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7C4C" w:rsidRPr="0073747A" w:rsidRDefault="00817C4C" w:rsidP="0073747A">
      <w:pPr>
        <w:spacing w:line="240" w:lineRule="auto"/>
        <w:contextualSpacing/>
        <w:jc w:val="center"/>
        <w:rPr>
          <w:rFonts w:ascii="Segoe Print" w:hAnsi="Segoe Print"/>
          <w:b/>
          <w:sz w:val="24"/>
          <w:szCs w:val="24"/>
          <w:u w:val="single"/>
        </w:rPr>
      </w:pPr>
      <w:r w:rsidRPr="0073747A">
        <w:rPr>
          <w:rFonts w:ascii="Segoe Print" w:hAnsi="Segoe Print"/>
          <w:b/>
          <w:sz w:val="24"/>
          <w:szCs w:val="24"/>
          <w:u w:val="single"/>
        </w:rPr>
        <w:t>Year 1 Spelling Mat</w:t>
      </w:r>
      <w:r w:rsidR="0073747A" w:rsidRPr="0073747A">
        <w:rPr>
          <w:rFonts w:ascii="Segoe Print" w:hAnsi="Segoe Print"/>
          <w:b/>
          <w:sz w:val="24"/>
          <w:szCs w:val="24"/>
          <w:u w:val="single"/>
        </w:rPr>
        <w:t xml:space="preserve"> </w:t>
      </w:r>
      <w:r w:rsidRPr="0073747A">
        <w:rPr>
          <w:rFonts w:ascii="Segoe Print" w:hAnsi="Segoe Print"/>
          <w:b/>
          <w:sz w:val="24"/>
          <w:szCs w:val="24"/>
          <w:u w:val="single"/>
        </w:rPr>
        <w:t>(Common exception words)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817C4C" w:rsidTr="00817C4C">
        <w:tc>
          <w:tcPr>
            <w:tcW w:w="2789" w:type="dxa"/>
          </w:tcPr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FF0000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FF0000"/>
                <w:sz w:val="32"/>
                <w:szCs w:val="32"/>
              </w:rPr>
              <w:t>a</w:t>
            </w: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FF0000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FF0000"/>
                <w:sz w:val="32"/>
                <w:szCs w:val="32"/>
              </w:rPr>
              <w:t>I</w:t>
            </w:r>
          </w:p>
          <w:p w:rsidR="00817C4C" w:rsidRPr="00F71D8B" w:rsidRDefault="00817C4C" w:rsidP="00817C4C">
            <w:pPr>
              <w:jc w:val="center"/>
              <w:rPr>
                <w:rFonts w:ascii="Segoe Print" w:hAnsi="Segoe Print"/>
                <w:b/>
                <w:color w:val="FF0000"/>
                <w:sz w:val="32"/>
                <w:szCs w:val="32"/>
              </w:rPr>
            </w:pP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FF0000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FF0000"/>
                <w:sz w:val="32"/>
                <w:szCs w:val="32"/>
              </w:rPr>
              <w:t>be</w:t>
            </w: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FF0000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FF0000"/>
                <w:sz w:val="32"/>
                <w:szCs w:val="32"/>
              </w:rPr>
              <w:t>he</w:t>
            </w: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FF0000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FF0000"/>
                <w:sz w:val="32"/>
                <w:szCs w:val="32"/>
              </w:rPr>
              <w:t>me</w:t>
            </w: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FF0000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FF0000"/>
                <w:sz w:val="32"/>
                <w:szCs w:val="32"/>
              </w:rPr>
              <w:t>we</w:t>
            </w: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FF0000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FF0000"/>
                <w:sz w:val="32"/>
                <w:szCs w:val="32"/>
              </w:rPr>
              <w:t>she</w:t>
            </w:r>
          </w:p>
          <w:p w:rsidR="00817C4C" w:rsidRPr="00F71D8B" w:rsidRDefault="00817C4C" w:rsidP="00817C4C">
            <w:pPr>
              <w:jc w:val="center"/>
              <w:rPr>
                <w:rFonts w:ascii="Segoe Print" w:hAnsi="Segoe Print"/>
                <w:b/>
                <w:color w:val="FF0000"/>
                <w:sz w:val="32"/>
                <w:szCs w:val="32"/>
              </w:rPr>
            </w:pP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FF0000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FF0000"/>
                <w:sz w:val="32"/>
                <w:szCs w:val="32"/>
              </w:rPr>
              <w:t>no</w:t>
            </w: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FF0000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FF0000"/>
                <w:sz w:val="32"/>
                <w:szCs w:val="32"/>
              </w:rPr>
              <w:t xml:space="preserve">go </w:t>
            </w: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FF0000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FF0000"/>
                <w:sz w:val="32"/>
                <w:szCs w:val="32"/>
              </w:rPr>
              <w:t>so</w:t>
            </w:r>
          </w:p>
          <w:p w:rsidR="00817C4C" w:rsidRPr="00F71D8B" w:rsidRDefault="00817C4C" w:rsidP="00817C4C">
            <w:pPr>
              <w:jc w:val="center"/>
              <w:rPr>
                <w:rFonts w:ascii="Segoe Print" w:hAnsi="Segoe Print"/>
                <w:b/>
                <w:color w:val="FF0000"/>
                <w:sz w:val="32"/>
                <w:szCs w:val="32"/>
              </w:rPr>
            </w:pPr>
          </w:p>
        </w:tc>
        <w:tc>
          <w:tcPr>
            <w:tcW w:w="2789" w:type="dxa"/>
          </w:tcPr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  <w:t>by</w:t>
            </w: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  <w:t>my</w:t>
            </w:r>
          </w:p>
          <w:p w:rsidR="00817C4C" w:rsidRPr="00F71D8B" w:rsidRDefault="00817C4C" w:rsidP="00817C4C">
            <w:pPr>
              <w:jc w:val="center"/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</w:pP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  <w:t>the</w:t>
            </w: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  <w:t>they</w:t>
            </w:r>
          </w:p>
          <w:p w:rsidR="00817C4C" w:rsidRPr="00F71D8B" w:rsidRDefault="00817C4C" w:rsidP="00817C4C">
            <w:pPr>
              <w:jc w:val="center"/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</w:pP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  <w:t>said</w:t>
            </w: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  <w:t>says</w:t>
            </w:r>
          </w:p>
          <w:p w:rsidR="00817C4C" w:rsidRPr="00F71D8B" w:rsidRDefault="00817C4C" w:rsidP="00817C4C">
            <w:pPr>
              <w:jc w:val="center"/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</w:pP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  <w:t>come</w:t>
            </w: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  <w:t>some</w:t>
            </w:r>
          </w:p>
          <w:p w:rsidR="00817C4C" w:rsidRPr="00F71D8B" w:rsidRDefault="00817C4C" w:rsidP="00817C4C">
            <w:pPr>
              <w:jc w:val="center"/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</w:pP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4472C4" w:themeColor="accent1"/>
                <w:sz w:val="32"/>
                <w:szCs w:val="32"/>
              </w:rPr>
              <w:t>love</w:t>
            </w:r>
          </w:p>
        </w:tc>
        <w:tc>
          <w:tcPr>
            <w:tcW w:w="2790" w:type="dxa"/>
          </w:tcPr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70AD47" w:themeColor="accent6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70AD47" w:themeColor="accent6"/>
                <w:sz w:val="32"/>
                <w:szCs w:val="32"/>
              </w:rPr>
              <w:t>pull</w:t>
            </w: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70AD47" w:themeColor="accent6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70AD47" w:themeColor="accent6"/>
                <w:sz w:val="32"/>
                <w:szCs w:val="32"/>
              </w:rPr>
              <w:t>full</w:t>
            </w: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70AD47" w:themeColor="accent6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70AD47" w:themeColor="accent6"/>
                <w:sz w:val="32"/>
                <w:szCs w:val="32"/>
              </w:rPr>
              <w:t>put</w:t>
            </w: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70AD47" w:themeColor="accent6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70AD47" w:themeColor="accent6"/>
                <w:sz w:val="32"/>
                <w:szCs w:val="32"/>
              </w:rPr>
              <w:t>push</w:t>
            </w:r>
          </w:p>
          <w:p w:rsidR="00817C4C" w:rsidRPr="00F71D8B" w:rsidRDefault="00817C4C" w:rsidP="00817C4C">
            <w:pPr>
              <w:jc w:val="center"/>
              <w:rPr>
                <w:rFonts w:ascii="Segoe Print" w:hAnsi="Segoe Print"/>
                <w:b/>
                <w:color w:val="70AD47" w:themeColor="accent6"/>
                <w:sz w:val="32"/>
                <w:szCs w:val="32"/>
              </w:rPr>
            </w:pP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70AD47" w:themeColor="accent6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70AD47" w:themeColor="accent6"/>
                <w:sz w:val="32"/>
                <w:szCs w:val="32"/>
              </w:rPr>
              <w:t>is</w:t>
            </w:r>
          </w:p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70AD47" w:themeColor="accent6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70AD47" w:themeColor="accent6"/>
                <w:sz w:val="32"/>
                <w:szCs w:val="32"/>
              </w:rPr>
              <w:t>his</w:t>
            </w:r>
          </w:p>
          <w:p w:rsidR="00817C4C" w:rsidRPr="00F71D8B" w:rsidRDefault="00817C4C" w:rsidP="00817C4C">
            <w:pPr>
              <w:jc w:val="center"/>
              <w:rPr>
                <w:rFonts w:ascii="Segoe Print" w:hAnsi="Segoe Print"/>
                <w:b/>
                <w:color w:val="70AD47" w:themeColor="accent6"/>
                <w:sz w:val="32"/>
                <w:szCs w:val="32"/>
              </w:rPr>
            </w:pPr>
            <w:bookmarkStart w:id="0" w:name="_GoBack"/>
            <w:bookmarkEnd w:id="0"/>
          </w:p>
          <w:p w:rsidR="00BF17D7" w:rsidRPr="00F71D8B" w:rsidRDefault="00BF17D7" w:rsidP="00BF17D7">
            <w:pPr>
              <w:jc w:val="center"/>
              <w:rPr>
                <w:rFonts w:ascii="Segoe Print" w:hAnsi="Segoe Print"/>
                <w:b/>
                <w:color w:val="70AD47" w:themeColor="accent6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70AD47" w:themeColor="accent6"/>
                <w:sz w:val="32"/>
                <w:szCs w:val="32"/>
              </w:rPr>
              <w:t>has</w:t>
            </w: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70AD47" w:themeColor="accent6"/>
                <w:sz w:val="32"/>
                <w:szCs w:val="32"/>
              </w:rPr>
            </w:pP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70AD47" w:themeColor="accent6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70AD47" w:themeColor="accent6"/>
                <w:sz w:val="32"/>
                <w:szCs w:val="32"/>
              </w:rPr>
              <w:t>of</w:t>
            </w: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70AD47" w:themeColor="accent6"/>
                <w:sz w:val="32"/>
                <w:szCs w:val="32"/>
              </w:rPr>
            </w:pPr>
          </w:p>
        </w:tc>
        <w:tc>
          <w:tcPr>
            <w:tcW w:w="2790" w:type="dxa"/>
          </w:tcPr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7030A0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7030A0"/>
                <w:sz w:val="32"/>
                <w:szCs w:val="32"/>
              </w:rPr>
              <w:t>here</w:t>
            </w: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7030A0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7030A0"/>
                <w:sz w:val="32"/>
                <w:szCs w:val="32"/>
              </w:rPr>
              <w:t>were</w:t>
            </w: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7030A0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7030A0"/>
                <w:sz w:val="32"/>
                <w:szCs w:val="32"/>
              </w:rPr>
              <w:t>there</w:t>
            </w: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7030A0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7030A0"/>
                <w:sz w:val="32"/>
                <w:szCs w:val="32"/>
              </w:rPr>
              <w:t>where</w:t>
            </w: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7030A0"/>
                <w:sz w:val="32"/>
                <w:szCs w:val="32"/>
              </w:rPr>
            </w:pP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7030A0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7030A0"/>
                <w:sz w:val="32"/>
                <w:szCs w:val="32"/>
              </w:rPr>
              <w:t>you</w:t>
            </w: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7030A0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7030A0"/>
                <w:sz w:val="32"/>
                <w:szCs w:val="32"/>
              </w:rPr>
              <w:t>your</w:t>
            </w: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7030A0"/>
                <w:sz w:val="32"/>
                <w:szCs w:val="32"/>
              </w:rPr>
            </w:pP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7030A0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7030A0"/>
                <w:sz w:val="32"/>
                <w:szCs w:val="32"/>
              </w:rPr>
              <w:t>do</w:t>
            </w: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7030A0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7030A0"/>
                <w:sz w:val="32"/>
                <w:szCs w:val="32"/>
              </w:rPr>
              <w:t>to</w:t>
            </w: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7030A0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7030A0"/>
                <w:sz w:val="32"/>
                <w:szCs w:val="32"/>
              </w:rPr>
              <w:t>today</w:t>
            </w: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7030A0"/>
                <w:sz w:val="32"/>
                <w:szCs w:val="32"/>
              </w:rPr>
            </w:pPr>
          </w:p>
        </w:tc>
        <w:tc>
          <w:tcPr>
            <w:tcW w:w="2790" w:type="dxa"/>
          </w:tcPr>
          <w:p w:rsidR="00817C4C" w:rsidRPr="00F71D8B" w:rsidRDefault="00BF17D7" w:rsidP="00817C4C">
            <w:pPr>
              <w:jc w:val="center"/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  <w:t>house</w:t>
            </w: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  <w:t>our</w:t>
            </w: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</w:pP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  <w:t>one</w:t>
            </w: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  <w:t>once</w:t>
            </w: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</w:pP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  <w:t>ask</w:t>
            </w: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  <w:t>are</w:t>
            </w: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</w:pPr>
          </w:p>
          <w:p w:rsidR="00BF17D7" w:rsidRPr="00F71D8B" w:rsidRDefault="00BF17D7" w:rsidP="00BF17D7">
            <w:pPr>
              <w:jc w:val="center"/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  <w:t>friend</w:t>
            </w:r>
          </w:p>
          <w:p w:rsidR="00BF17D7" w:rsidRPr="00F71D8B" w:rsidRDefault="00BF17D7" w:rsidP="00BF17D7">
            <w:pPr>
              <w:jc w:val="center"/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</w:pP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  <w:t>school</w:t>
            </w:r>
          </w:p>
          <w:p w:rsidR="00BF17D7" w:rsidRPr="00F71D8B" w:rsidRDefault="00BF17D7" w:rsidP="00817C4C">
            <w:pPr>
              <w:jc w:val="center"/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</w:pPr>
          </w:p>
          <w:p w:rsidR="00BF17D7" w:rsidRPr="00F71D8B" w:rsidRDefault="00BF17D7" w:rsidP="00BF17D7">
            <w:pPr>
              <w:jc w:val="center"/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</w:pPr>
            <w:r w:rsidRPr="00F71D8B">
              <w:rPr>
                <w:rFonts w:ascii="Segoe Print" w:hAnsi="Segoe Print"/>
                <w:b/>
                <w:color w:val="FFC000" w:themeColor="accent4"/>
                <w:sz w:val="32"/>
                <w:szCs w:val="32"/>
              </w:rPr>
              <w:t>was</w:t>
            </w:r>
          </w:p>
        </w:tc>
      </w:tr>
    </w:tbl>
    <w:p w:rsidR="00817C4C" w:rsidRPr="00817C4C" w:rsidRDefault="00817C4C" w:rsidP="00BF17D7">
      <w:pPr>
        <w:rPr>
          <w:rFonts w:ascii="Segoe Print" w:hAnsi="Segoe Print"/>
          <w:sz w:val="24"/>
          <w:szCs w:val="24"/>
        </w:rPr>
      </w:pPr>
    </w:p>
    <w:sectPr w:rsidR="00817C4C" w:rsidRPr="00817C4C" w:rsidSect="00817C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4C"/>
    <w:rsid w:val="004B6453"/>
    <w:rsid w:val="0073747A"/>
    <w:rsid w:val="00817C4C"/>
    <w:rsid w:val="00BF17D7"/>
    <w:rsid w:val="00F71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A7206"/>
  <w15:chartTrackingRefBased/>
  <w15:docId w15:val="{06EAC057-96FA-409D-8FD4-AA924C2E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7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Tyne</dc:creator>
  <cp:keywords/>
  <dc:description/>
  <cp:lastModifiedBy>Jo Tyne</cp:lastModifiedBy>
  <cp:revision>3</cp:revision>
  <cp:lastPrinted>2023-06-27T09:04:00Z</cp:lastPrinted>
  <dcterms:created xsi:type="dcterms:W3CDTF">2023-06-27T07:51:00Z</dcterms:created>
  <dcterms:modified xsi:type="dcterms:W3CDTF">2023-06-27T09:05:00Z</dcterms:modified>
</cp:coreProperties>
</file>